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33D" w:rsidRDefault="001D733D" w:rsidP="001D733D">
      <w:pPr>
        <w:ind w:firstLine="0"/>
        <w:jc w:val="center"/>
        <w:rPr>
          <w:rFonts w:cs="Times New Roman"/>
          <w:szCs w:val="20"/>
        </w:rPr>
      </w:pPr>
    </w:p>
    <w:p w:rsidR="001D733D" w:rsidRDefault="001D733D" w:rsidP="001D733D">
      <w:pPr>
        <w:ind w:firstLine="0"/>
        <w:jc w:val="center"/>
        <w:rPr>
          <w:rFonts w:cs="Times New Roman"/>
          <w:szCs w:val="20"/>
        </w:rPr>
      </w:pPr>
      <w:r>
        <w:rPr>
          <w:rFonts w:cs="Times New Roman"/>
          <w:szCs w:val="20"/>
        </w:rPr>
        <w:t>Human Resource management</w:t>
      </w:r>
    </w:p>
    <w:p w:rsidR="001D733D" w:rsidRPr="006414D9" w:rsidRDefault="001D733D" w:rsidP="001D733D">
      <w:pPr>
        <w:ind w:firstLine="0"/>
        <w:jc w:val="center"/>
        <w:rPr>
          <w:rFonts w:cs="Times New Roman"/>
          <w:szCs w:val="20"/>
        </w:rPr>
      </w:pPr>
      <w:r w:rsidRPr="006414D9">
        <w:rPr>
          <w:rFonts w:cs="Times New Roman"/>
          <w:szCs w:val="20"/>
        </w:rPr>
        <w:t>Name:</w:t>
      </w:r>
    </w:p>
    <w:p w:rsidR="001D733D" w:rsidRPr="006414D9" w:rsidRDefault="001D733D" w:rsidP="001D733D">
      <w:pPr>
        <w:ind w:firstLine="0"/>
        <w:jc w:val="center"/>
        <w:rPr>
          <w:rFonts w:cs="Times New Roman"/>
          <w:szCs w:val="20"/>
        </w:rPr>
      </w:pPr>
      <w:r w:rsidRPr="006414D9">
        <w:rPr>
          <w:rFonts w:cs="Times New Roman"/>
          <w:szCs w:val="20"/>
        </w:rPr>
        <w:t>Institution Affiliation:</w:t>
      </w:r>
    </w:p>
    <w:p w:rsidR="001D733D" w:rsidRPr="006414D9" w:rsidRDefault="001D733D" w:rsidP="001D733D">
      <w:pPr>
        <w:ind w:firstLine="0"/>
        <w:jc w:val="center"/>
        <w:rPr>
          <w:rFonts w:cs="Times New Roman"/>
          <w:szCs w:val="20"/>
        </w:rPr>
      </w:pPr>
      <w:r w:rsidRPr="006414D9">
        <w:rPr>
          <w:rFonts w:cs="Times New Roman"/>
          <w:szCs w:val="20"/>
        </w:rPr>
        <w:t>Course Title:</w:t>
      </w:r>
    </w:p>
    <w:p w:rsidR="001D733D" w:rsidRPr="006414D9" w:rsidRDefault="001D733D" w:rsidP="001D733D">
      <w:pPr>
        <w:ind w:firstLine="0"/>
        <w:jc w:val="center"/>
        <w:rPr>
          <w:rFonts w:cs="Times New Roman"/>
          <w:szCs w:val="20"/>
        </w:rPr>
      </w:pPr>
      <w:r w:rsidRPr="006414D9">
        <w:rPr>
          <w:rFonts w:cs="Times New Roman"/>
          <w:szCs w:val="20"/>
        </w:rPr>
        <w:t>Date:</w:t>
      </w:r>
    </w:p>
    <w:p w:rsidR="001D733D" w:rsidRDefault="001D733D" w:rsidP="001D733D"/>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1D733D" w:rsidRDefault="001D733D" w:rsidP="00F07418">
      <w:pPr>
        <w:ind w:firstLine="0"/>
        <w:rPr>
          <w:b/>
        </w:rPr>
      </w:pPr>
    </w:p>
    <w:p w:rsidR="00F07418" w:rsidRPr="00606089" w:rsidRDefault="00F07418" w:rsidP="00F07418">
      <w:pPr>
        <w:ind w:firstLine="0"/>
        <w:rPr>
          <w:b/>
        </w:rPr>
      </w:pPr>
      <w:r w:rsidRPr="00606089">
        <w:rPr>
          <w:b/>
        </w:rPr>
        <w:lastRenderedPageBreak/>
        <w:t>Part one: comparing and contrasting mission statements</w:t>
      </w:r>
    </w:p>
    <w:p w:rsidR="00F07418" w:rsidRDefault="00F07418" w:rsidP="00606089">
      <w:r>
        <w:t xml:space="preserve">Organizations need to clearly state their mission statements as it helps in determining the direction to </w:t>
      </w:r>
      <w:r w:rsidR="009B4AE2">
        <w:t xml:space="preserve">be taken by the firm. Alawneh </w:t>
      </w:r>
      <w:r w:rsidR="009B4AE2" w:rsidRPr="00A9112D">
        <w:t>(2015)</w:t>
      </w:r>
      <w:r w:rsidR="009B4AE2">
        <w:t xml:space="preserve"> argues that, t</w:t>
      </w:r>
      <w:r>
        <w:t>he mission statements help in reminding workers, managers and other shareholders the objectives to be achieved and as such working towards the same direction. Mission statements are also helpful in decision making. A formulated mission statement can set boundaries by delegating duties and authority. Decisions are therefore made based on the activities that need to be achieved at a particular period. Furthermore, mission statements aid in shaping strategies to deal with competition as well as the market demands. Appropriate strategies are formulated by incorporating elements from the company’s mission of statement. The paper will therefore compare and contrast the mission statement of three companies to identify the effective one that can help a firm in the realization of its objectives.</w:t>
      </w:r>
    </w:p>
    <w:p w:rsidR="00F07418" w:rsidRDefault="00F07418" w:rsidP="00606089">
      <w:r>
        <w:t xml:space="preserve">The mission statement of the companies in Sample 1 and 2 aim at ensuring customer satisfaction. In sample 1 for example, the mission of the firm is to treat each one as a valued customer. </w:t>
      </w:r>
      <w:r w:rsidR="00DB1270">
        <w:t>Hitka and Balážová</w:t>
      </w:r>
      <w:r w:rsidR="00DB1270" w:rsidRPr="00573758">
        <w:t xml:space="preserve"> (2015)</w:t>
      </w:r>
      <w:r w:rsidR="003517CA">
        <w:t xml:space="preserve"> </w:t>
      </w:r>
      <w:r w:rsidR="00DB1270">
        <w:t>posit that</w:t>
      </w:r>
      <w:r w:rsidR="003517CA">
        <w:t>, f</w:t>
      </w:r>
      <w:r>
        <w:t xml:space="preserve">or a company to be successful, it should realize the importance of treating all customers equal through the services offered. When customers feel that they are treated equally, they attain satisfaction and end up becoming potential customers. The mission statement in sample 2 is as well concerned with customer satisfaction by encouraging a sense of warmth, respect, and friendliness to their customers. A successful company needs to have a broad market, and the number of customers facilitates this. Treating customers with respect, warmth and a friendly language helps in retaining them, and as a result, a company thrives. On the hand, the mission statement in sample 3 does not concern itself with customers but instead focuses on employees. Such a mission statement might impact the </w:t>
      </w:r>
      <w:r>
        <w:lastRenderedPageBreak/>
        <w:t>operations of a company negatively as poor services to customer’s leads to low sales and little profits margins.</w:t>
      </w:r>
    </w:p>
    <w:p w:rsidR="00F07418" w:rsidRDefault="00F07418" w:rsidP="00606089">
      <w:r>
        <w:t>The RH mission of statement for sample 3 offers specific services to its workforce such as training, motivating as well as retaining employees. Based on such a mission, a happy workforce will be developed that will as well result in satisfied customers.</w:t>
      </w:r>
      <w:r w:rsidR="008D5B0D" w:rsidRPr="008D5B0D">
        <w:t xml:space="preserve"> </w:t>
      </w:r>
      <w:r w:rsidR="008D5B0D" w:rsidRPr="00E66FC9">
        <w:t>Au</w:t>
      </w:r>
      <w:r w:rsidR="008D5B0D">
        <w:t xml:space="preserve">stin and Pinkleton </w:t>
      </w:r>
      <w:r w:rsidR="008D5B0D" w:rsidRPr="00E66FC9">
        <w:t>(2015)</w:t>
      </w:r>
      <w:r w:rsidR="00AA0A5E">
        <w:t xml:space="preserve"> claim that, e</w:t>
      </w:r>
      <w:r>
        <w:t xml:space="preserve">ffective communication within a company is essential as it enables workers to work in one direction. The company in sample 3 utilizes effective communication as well as feedback from employees which can help in proposing change within the firm. The mission statement is sample 1 ignores employees by not offering training and recognizing them. Based on the analysis done on both the mission statements, the mission statement in sample 2 is considered effective. It addresses both the needs of employees as well as customers. By so doing, employee productivity is increased which then leads to the overall growth of a firm. The mission statement in sample 3 is strong but not effective as it intends in improving the performance of employees but fails to incorporate the needs of customers in their mission. On the other hand, the mission statement in the 1st sample is ineffective as it only concentrates on valuing customers and forgets the needs of their employees.  </w:t>
      </w:r>
    </w:p>
    <w:p w:rsidR="00F07418" w:rsidRPr="00606089" w:rsidRDefault="00F07418" w:rsidP="00F07418">
      <w:pPr>
        <w:ind w:firstLine="0"/>
        <w:rPr>
          <w:b/>
        </w:rPr>
      </w:pPr>
      <w:r w:rsidRPr="00606089">
        <w:rPr>
          <w:b/>
        </w:rPr>
        <w:t>Part two: Creating a mission statement</w:t>
      </w:r>
    </w:p>
    <w:p w:rsidR="00606089" w:rsidRDefault="00F07418" w:rsidP="00606089">
      <w:r>
        <w:t xml:space="preserve">Dale International is a health organization that has more than 600 employees. It offers health services to its customers both locally and internationally. The culture of Dale international is to promote teamwork among employees who will then improve customer services. The Mission statement of Dale International is to provide quality services to its customers and become a global firm that empowers workers and the community. The Human Resource of Dale international intends to build teamwork, cooperation, discipline and hard-work among its </w:t>
      </w:r>
      <w:r>
        <w:lastRenderedPageBreak/>
        <w:t>employees. Teamwork and discipline among workers who create a favorable environment that will enhance the performance of workers while providing quality healthcare services to customers. The HR of Dale International believes that empowering employees through training and involving them in decision making will motivate them and help in achieving international standards. We desire to offer affordable services to our customers and serve them with warmth to ensure their satisfaction. The HR ensures that by training employees so that they possess effective communication skills thus passionately attending to customers. In providing the affordability of our services, we encourage cost-effective techniques in the provision of our services.</w:t>
      </w:r>
    </w:p>
    <w:p w:rsidR="00F07418" w:rsidRDefault="00F07418" w:rsidP="00606089">
      <w:r>
        <w:t>Patients are our customers and anyone in need of a consultation regarding health issues. Dale International is determined to ensure the continuous provision of healthcare services to our customers a</w:t>
      </w:r>
      <w:r w:rsidR="00EA7264">
        <w:t xml:space="preserve">nytime at an affordable price. </w:t>
      </w:r>
      <w:r>
        <w:t xml:space="preserve">This will help in saving the lives of our customers now and in the future. We want our element of cooperation to be conveyed both to our employees and outside the firm. To achieve that, HR encourages a collaborative culture that recognizes the efforts of every stakeholder. Dale International provides its employees with the compensation plan, annual leave as well as reasonable wages that encourage their productivity and the success of the firm. The core values of Dale International such as customer service, integrity, and teamwork supports the objective of the company of being a global company. </w:t>
      </w:r>
    </w:p>
    <w:p w:rsidR="00EA7264" w:rsidRDefault="00EA7264" w:rsidP="00717A96">
      <w:pPr>
        <w:ind w:firstLine="0"/>
      </w:pPr>
    </w:p>
    <w:p w:rsidR="00EA7264" w:rsidRDefault="00EA7264" w:rsidP="00717A96">
      <w:pPr>
        <w:ind w:firstLine="0"/>
      </w:pPr>
    </w:p>
    <w:p w:rsidR="00EA7264" w:rsidRDefault="00EA7264" w:rsidP="00717A96">
      <w:pPr>
        <w:ind w:firstLine="0"/>
      </w:pPr>
    </w:p>
    <w:p w:rsidR="00EA7264" w:rsidRDefault="00EA7264" w:rsidP="00717A96">
      <w:pPr>
        <w:ind w:firstLine="0"/>
      </w:pPr>
    </w:p>
    <w:p w:rsidR="00DF1F16" w:rsidRPr="00B53B8B" w:rsidRDefault="00EA7264" w:rsidP="00DF1F16">
      <w:pPr>
        <w:ind w:firstLine="0"/>
        <w:jc w:val="center"/>
      </w:pPr>
      <w:r>
        <w:lastRenderedPageBreak/>
        <w:t>References</w:t>
      </w:r>
    </w:p>
    <w:p w:rsidR="00DF1F16" w:rsidRDefault="00DF1F16" w:rsidP="00A9112D">
      <w:pPr>
        <w:ind w:left="720" w:hanging="720"/>
      </w:pPr>
      <w:r w:rsidRPr="00A9112D">
        <w:t>Alawneh, A. A. (2015). The Impact of Mission Statement on Performance: An Exploratory Study in the Jordanian Banking Industry. </w:t>
      </w:r>
      <w:r w:rsidRPr="00A9112D">
        <w:rPr>
          <w:i/>
          <w:iCs/>
        </w:rPr>
        <w:t>Journal of Management Policy &amp; Practice</w:t>
      </w:r>
      <w:r w:rsidRPr="00A9112D">
        <w:t>, </w:t>
      </w:r>
      <w:r w:rsidRPr="00A9112D">
        <w:rPr>
          <w:i/>
          <w:iCs/>
        </w:rPr>
        <w:t>16</w:t>
      </w:r>
      <w:r w:rsidRPr="00A9112D">
        <w:t>(4).</w:t>
      </w:r>
    </w:p>
    <w:p w:rsidR="00DF1F16" w:rsidRDefault="00DF1F16" w:rsidP="00A9112D">
      <w:pPr>
        <w:ind w:left="720" w:hanging="720"/>
      </w:pPr>
      <w:r w:rsidRPr="00E66FC9">
        <w:t>Austin, E. W., &amp; Pinkleton, B. E. (2015). </w:t>
      </w:r>
      <w:r w:rsidRPr="00E66FC9">
        <w:rPr>
          <w:i/>
          <w:iCs/>
        </w:rPr>
        <w:t>Strategic public relations management: Planning and managing effective communication campaigns</w:t>
      </w:r>
      <w:r w:rsidRPr="00E66FC9">
        <w:t>. Routledge.</w:t>
      </w:r>
    </w:p>
    <w:p w:rsidR="00DF1F16" w:rsidRDefault="00DF1F16" w:rsidP="00A9112D">
      <w:pPr>
        <w:ind w:left="720" w:hanging="720"/>
      </w:pPr>
      <w:r w:rsidRPr="00573758">
        <w:t>Hitka, M., &amp; Balážová, Ž. (2015). The impact of age, education and seniority on motivation of employees. </w:t>
      </w:r>
      <w:r w:rsidRPr="00573758">
        <w:rPr>
          <w:i/>
          <w:iCs/>
        </w:rPr>
        <w:t>Business: Theory and practice</w:t>
      </w:r>
      <w:r w:rsidRPr="00573758">
        <w:t>, </w:t>
      </w:r>
      <w:r w:rsidRPr="00573758">
        <w:rPr>
          <w:i/>
          <w:iCs/>
        </w:rPr>
        <w:t>16</w:t>
      </w:r>
      <w:r w:rsidRPr="00573758">
        <w:t>, 113.</w:t>
      </w:r>
    </w:p>
    <w:sectPr w:rsidR="00DF1F16" w:rsidSect="00557B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7B2" w:rsidRDefault="00DA17B2" w:rsidP="00290C2C">
      <w:pPr>
        <w:spacing w:after="0" w:line="240" w:lineRule="auto"/>
      </w:pPr>
      <w:r>
        <w:separator/>
      </w:r>
    </w:p>
  </w:endnote>
  <w:endnote w:type="continuationSeparator" w:id="1">
    <w:p w:rsidR="00DA17B2" w:rsidRDefault="00DA17B2" w:rsidP="00290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7B2" w:rsidRDefault="00DA17B2" w:rsidP="00290C2C">
      <w:pPr>
        <w:spacing w:after="0" w:line="240" w:lineRule="auto"/>
      </w:pPr>
      <w:r>
        <w:separator/>
      </w:r>
    </w:p>
  </w:footnote>
  <w:footnote w:type="continuationSeparator" w:id="1">
    <w:p w:rsidR="00DA17B2" w:rsidRDefault="00DA17B2" w:rsidP="00290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8972792"/>
      <w:docPartObj>
        <w:docPartGallery w:val="Page Numbers (Top of Page)"/>
        <w:docPartUnique/>
      </w:docPartObj>
    </w:sdtPr>
    <w:sdtContent>
      <w:p w:rsidR="00196C47" w:rsidRDefault="00196C47" w:rsidP="00290C2C">
        <w:pPr>
          <w:pStyle w:val="Header"/>
          <w:ind w:firstLine="0"/>
        </w:pPr>
        <w:r>
          <w:t xml:space="preserve">HUMAN REESOURCE MANAGEMENT                                                                                    </w:t>
        </w:r>
        <w:fldSimple w:instr=" PAGE   \* MERGEFORMAT ">
          <w:r w:rsidR="003517CA">
            <w:rPr>
              <w:noProof/>
            </w:rPr>
            <w:t>3</w:t>
          </w:r>
        </w:fldSimple>
      </w:p>
    </w:sdtContent>
  </w:sdt>
  <w:p w:rsidR="00196C47" w:rsidRDefault="00196C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BFA" w:rsidRDefault="00557BFA" w:rsidP="00557BFA">
    <w:pPr>
      <w:pStyle w:val="Header"/>
      <w:ind w:firstLine="0"/>
    </w:pPr>
    <w:r>
      <w:t>Running Head: HUMAN RESOURCE MANAGEMENT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90C2C"/>
    <w:rsid w:val="00012A3B"/>
    <w:rsid w:val="0003157C"/>
    <w:rsid w:val="000335BD"/>
    <w:rsid w:val="00037564"/>
    <w:rsid w:val="000432B0"/>
    <w:rsid w:val="00053DFE"/>
    <w:rsid w:val="00077113"/>
    <w:rsid w:val="000A6BF1"/>
    <w:rsid w:val="000D23B5"/>
    <w:rsid w:val="000F18C4"/>
    <w:rsid w:val="0010079C"/>
    <w:rsid w:val="0013349E"/>
    <w:rsid w:val="00163D0B"/>
    <w:rsid w:val="00171A50"/>
    <w:rsid w:val="00196C47"/>
    <w:rsid w:val="001A3D5A"/>
    <w:rsid w:val="001B011E"/>
    <w:rsid w:val="001B1005"/>
    <w:rsid w:val="001C43BF"/>
    <w:rsid w:val="001D34CC"/>
    <w:rsid w:val="001D56EB"/>
    <w:rsid w:val="001D733D"/>
    <w:rsid w:val="001E3664"/>
    <w:rsid w:val="001F0446"/>
    <w:rsid w:val="001F3991"/>
    <w:rsid w:val="00217A0B"/>
    <w:rsid w:val="00244D92"/>
    <w:rsid w:val="00290C2C"/>
    <w:rsid w:val="002B1776"/>
    <w:rsid w:val="00302FBF"/>
    <w:rsid w:val="003517CA"/>
    <w:rsid w:val="00351C99"/>
    <w:rsid w:val="00364F84"/>
    <w:rsid w:val="003A2851"/>
    <w:rsid w:val="003C4A2F"/>
    <w:rsid w:val="003C6C82"/>
    <w:rsid w:val="00453A30"/>
    <w:rsid w:val="004A0C1B"/>
    <w:rsid w:val="004B53A5"/>
    <w:rsid w:val="004C5FEF"/>
    <w:rsid w:val="004D4AED"/>
    <w:rsid w:val="005006F4"/>
    <w:rsid w:val="005154D8"/>
    <w:rsid w:val="00522A97"/>
    <w:rsid w:val="0053636D"/>
    <w:rsid w:val="00540CEA"/>
    <w:rsid w:val="00542A9C"/>
    <w:rsid w:val="00547FE7"/>
    <w:rsid w:val="0055732F"/>
    <w:rsid w:val="00557BFA"/>
    <w:rsid w:val="005601D8"/>
    <w:rsid w:val="00562B27"/>
    <w:rsid w:val="00573758"/>
    <w:rsid w:val="005779DB"/>
    <w:rsid w:val="005A1444"/>
    <w:rsid w:val="005A490B"/>
    <w:rsid w:val="005B48A4"/>
    <w:rsid w:val="005D59F2"/>
    <w:rsid w:val="005D7491"/>
    <w:rsid w:val="0060438B"/>
    <w:rsid w:val="00606089"/>
    <w:rsid w:val="006176C9"/>
    <w:rsid w:val="00626F7A"/>
    <w:rsid w:val="006339F2"/>
    <w:rsid w:val="00653827"/>
    <w:rsid w:val="00656E98"/>
    <w:rsid w:val="00677AE8"/>
    <w:rsid w:val="00685D0A"/>
    <w:rsid w:val="006A1DE9"/>
    <w:rsid w:val="006B7BAD"/>
    <w:rsid w:val="006D15BF"/>
    <w:rsid w:val="006E0975"/>
    <w:rsid w:val="00716C74"/>
    <w:rsid w:val="00717A96"/>
    <w:rsid w:val="00763190"/>
    <w:rsid w:val="0076465C"/>
    <w:rsid w:val="00764699"/>
    <w:rsid w:val="00792BF9"/>
    <w:rsid w:val="00796816"/>
    <w:rsid w:val="007A1743"/>
    <w:rsid w:val="007A31ED"/>
    <w:rsid w:val="007C205E"/>
    <w:rsid w:val="007F2A1E"/>
    <w:rsid w:val="00812F42"/>
    <w:rsid w:val="008576FB"/>
    <w:rsid w:val="00864F96"/>
    <w:rsid w:val="008664C9"/>
    <w:rsid w:val="008D5B0D"/>
    <w:rsid w:val="008E1811"/>
    <w:rsid w:val="009374B1"/>
    <w:rsid w:val="009410CA"/>
    <w:rsid w:val="009428CB"/>
    <w:rsid w:val="009551AD"/>
    <w:rsid w:val="00967FB4"/>
    <w:rsid w:val="00973BA4"/>
    <w:rsid w:val="00993A15"/>
    <w:rsid w:val="009959CB"/>
    <w:rsid w:val="009B4AE2"/>
    <w:rsid w:val="009F3579"/>
    <w:rsid w:val="00A1031E"/>
    <w:rsid w:val="00A22787"/>
    <w:rsid w:val="00A25653"/>
    <w:rsid w:val="00A360C6"/>
    <w:rsid w:val="00A37473"/>
    <w:rsid w:val="00A60FB5"/>
    <w:rsid w:val="00A63696"/>
    <w:rsid w:val="00A71C7F"/>
    <w:rsid w:val="00A8249C"/>
    <w:rsid w:val="00A9112D"/>
    <w:rsid w:val="00AA0A5E"/>
    <w:rsid w:val="00AA2114"/>
    <w:rsid w:val="00AE1005"/>
    <w:rsid w:val="00AF192D"/>
    <w:rsid w:val="00B06928"/>
    <w:rsid w:val="00B25BBD"/>
    <w:rsid w:val="00B426EB"/>
    <w:rsid w:val="00B53B8B"/>
    <w:rsid w:val="00B73392"/>
    <w:rsid w:val="00B764A7"/>
    <w:rsid w:val="00BE6B3A"/>
    <w:rsid w:val="00BE6E92"/>
    <w:rsid w:val="00BF0D2C"/>
    <w:rsid w:val="00BF4682"/>
    <w:rsid w:val="00C967B3"/>
    <w:rsid w:val="00CB5A90"/>
    <w:rsid w:val="00CC4926"/>
    <w:rsid w:val="00CD6470"/>
    <w:rsid w:val="00CE4303"/>
    <w:rsid w:val="00CE77D8"/>
    <w:rsid w:val="00D342AF"/>
    <w:rsid w:val="00D348D0"/>
    <w:rsid w:val="00D70A04"/>
    <w:rsid w:val="00D82E7B"/>
    <w:rsid w:val="00D9055F"/>
    <w:rsid w:val="00DA17B2"/>
    <w:rsid w:val="00DB1270"/>
    <w:rsid w:val="00DF1F16"/>
    <w:rsid w:val="00E05893"/>
    <w:rsid w:val="00E24D73"/>
    <w:rsid w:val="00E31E63"/>
    <w:rsid w:val="00E4028C"/>
    <w:rsid w:val="00E50263"/>
    <w:rsid w:val="00E665E1"/>
    <w:rsid w:val="00E66FC9"/>
    <w:rsid w:val="00E83580"/>
    <w:rsid w:val="00EA7264"/>
    <w:rsid w:val="00EF669E"/>
    <w:rsid w:val="00F06B5B"/>
    <w:rsid w:val="00F07418"/>
    <w:rsid w:val="00F564BB"/>
    <w:rsid w:val="00F67177"/>
    <w:rsid w:val="00F91A7B"/>
    <w:rsid w:val="00FA0969"/>
    <w:rsid w:val="00FB487A"/>
    <w:rsid w:val="00FC7DFB"/>
    <w:rsid w:val="00FF4B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C2C"/>
  </w:style>
  <w:style w:type="paragraph" w:styleId="Footer">
    <w:name w:val="footer"/>
    <w:basedOn w:val="Normal"/>
    <w:link w:val="FooterChar"/>
    <w:uiPriority w:val="99"/>
    <w:semiHidden/>
    <w:unhideWhenUsed/>
    <w:rsid w:val="00290C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0C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58</cp:revision>
  <dcterms:created xsi:type="dcterms:W3CDTF">2019-04-30T20:02:00Z</dcterms:created>
  <dcterms:modified xsi:type="dcterms:W3CDTF">2019-05-01T05:28:00Z</dcterms:modified>
</cp:coreProperties>
</file>